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04155FA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027EAD" w14:textId="3B1C7586" w:rsidR="00B47DDE" w:rsidRDefault="00B47DD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DD55AC3" w14:textId="77777777" w:rsidR="00B47DDE" w:rsidRDefault="00B47DD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BB27528" w:rsidR="00EE567F" w:rsidRDefault="00EE567F" w:rsidP="00EE567F">
      <w:pPr>
        <w:spacing w:after="268"/>
        <w:ind w:right="-20"/>
      </w:pPr>
    </w:p>
    <w:p w14:paraId="0845885B" w14:textId="6E8CB23E" w:rsidR="00B47DDE" w:rsidRDefault="00B47DDE" w:rsidP="00EE567F">
      <w:pPr>
        <w:spacing w:after="268"/>
        <w:ind w:right="-20"/>
      </w:pPr>
    </w:p>
    <w:p w14:paraId="269EF4A7" w14:textId="77777777" w:rsidR="00B47DDE" w:rsidRDefault="00B47DDE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B47DD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B47D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B47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12585EA7" w:rsidR="00954872" w:rsidRPr="00B47DDE" w:rsidRDefault="00954872" w:rsidP="00B47D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47D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Производственная практика </w:t>
      </w:r>
      <w:r w:rsidR="001B22DA" w:rsidRPr="00B47DDE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="00500C16" w:rsidRPr="00B47DDE">
        <w:rPr>
          <w:rFonts w:ascii="Times New Roman" w:hAnsi="Times New Roman" w:cs="Times New Roman"/>
          <w:b/>
          <w:bCs/>
          <w:sz w:val="28"/>
          <w:szCs w:val="28"/>
          <w:u w:val="single"/>
        </w:rPr>
        <w:t>организационно-управленческая</w:t>
      </w:r>
      <w:r w:rsidRPr="00B47D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  <w:r w:rsidR="001B22DA" w:rsidRPr="00B47DDE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247173BF" w:rsidR="00CF1A5A" w:rsidRPr="00AA4D86" w:rsidRDefault="00CF1A5A" w:rsidP="00B47DD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B47DD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B47D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3FE2051" w14:textId="77777777" w:rsidR="00B47DDE" w:rsidRDefault="00B47DDE" w:rsidP="00B47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63E7F064" w:rsidR="00CF1A5A" w:rsidRPr="00B47DDE" w:rsidRDefault="002B78AB" w:rsidP="00B47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47DDE">
        <w:rPr>
          <w:rFonts w:ascii="Times New Roman" w:hAnsi="Times New Roman" w:cs="Times New Roman"/>
          <w:b/>
          <w:sz w:val="28"/>
          <w:szCs w:val="24"/>
          <w:u w:val="single"/>
        </w:rPr>
        <w:t>23.05.06 Строительство железных дорог, мостов и транспортных тоннелей</w:t>
      </w:r>
    </w:p>
    <w:p w14:paraId="31375C97" w14:textId="77777777" w:rsidR="00CF1A5A" w:rsidRPr="009A1708" w:rsidRDefault="00CF1A5A" w:rsidP="00B47DD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9E87F7B" w14:textId="77777777" w:rsidR="00B47DDE" w:rsidRDefault="00B47DDE" w:rsidP="00B47DD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572AA428" w:rsidR="00CF1A5A" w:rsidRPr="00F606D3" w:rsidRDefault="00CF1A5A" w:rsidP="00B47DD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3584095" w14:textId="77777777" w:rsidR="00B47DDE" w:rsidRDefault="00B47DDE" w:rsidP="00B47DD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5B9FA9C9" w14:textId="076F4936" w:rsidR="00365BEB" w:rsidRPr="00B47DDE" w:rsidRDefault="00365BEB" w:rsidP="00B47DD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B47DDE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44559C3A" w14:textId="17417DEE" w:rsidR="00CF1A5A" w:rsidRPr="00A659CC" w:rsidRDefault="00365BEB" w:rsidP="00B47DD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 xml:space="preserve"> </w:t>
      </w:r>
      <w:r w:rsidR="00CF1A5A"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4B329266" w:rsidR="0070162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Зачет </w:t>
      </w:r>
      <w:r w:rsidR="00051889">
        <w:t xml:space="preserve">с оценкой </w:t>
      </w:r>
      <w:r w:rsidR="00401BC6">
        <w:t>–</w:t>
      </w:r>
      <w:r>
        <w:t xml:space="preserve"> </w:t>
      </w:r>
      <w:r w:rsidR="00B30262">
        <w:t>8</w:t>
      </w:r>
      <w:r w:rsidR="00954872">
        <w:t xml:space="preserve"> </w:t>
      </w:r>
      <w:r>
        <w:t>семестр (ОФО</w:t>
      </w:r>
      <w:r w:rsidR="00E13A38">
        <w:t>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D492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D492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561"/>
      </w:tblGrid>
      <w:tr w:rsidR="00F90EDA" w:rsidRPr="00491C50" w14:paraId="134513B2" w14:textId="169C565A" w:rsidTr="00F90EDA">
        <w:trPr>
          <w:trHeight w:val="20"/>
        </w:trPr>
        <w:tc>
          <w:tcPr>
            <w:tcW w:w="4815" w:type="dxa"/>
          </w:tcPr>
          <w:p w14:paraId="2F14A9C5" w14:textId="77777777" w:rsidR="00F90EDA" w:rsidRPr="00491C50" w:rsidRDefault="00F90EDA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61" w:type="dxa"/>
          </w:tcPr>
          <w:p w14:paraId="06A98A0C" w14:textId="6B7AE900" w:rsidR="00F90EDA" w:rsidRPr="00491C50" w:rsidRDefault="00F90EDA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90EDA" w:rsidRPr="00491C50" w14:paraId="787010F5" w14:textId="51E37C4D" w:rsidTr="00F90EDA">
        <w:trPr>
          <w:trHeight w:val="20"/>
        </w:trPr>
        <w:tc>
          <w:tcPr>
            <w:tcW w:w="4815" w:type="dxa"/>
          </w:tcPr>
          <w:p w14:paraId="7680E919" w14:textId="21E15AAC" w:rsidR="00F90EDA" w:rsidRPr="00016166" w:rsidRDefault="00500C16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ОПК-7: </w:t>
            </w:r>
            <w:r w:rsidR="00B30262"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561" w:type="dxa"/>
          </w:tcPr>
          <w:p w14:paraId="0FEA6706" w14:textId="77777777" w:rsidR="00F90EDA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ОПК-7.1: 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5ACE2819" w14:textId="77777777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246B18" w14:textId="6286D9B0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ОПК-7.2: 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</w:tc>
      </w:tr>
      <w:tr w:rsidR="00F90EDA" w:rsidRPr="00491C50" w14:paraId="7183DBFC" w14:textId="7269C176" w:rsidTr="00F90EDA">
        <w:trPr>
          <w:trHeight w:val="20"/>
        </w:trPr>
        <w:tc>
          <w:tcPr>
            <w:tcW w:w="4815" w:type="dxa"/>
          </w:tcPr>
          <w:p w14:paraId="44E87B04" w14:textId="4C98AEAD" w:rsidR="00F90EDA" w:rsidRPr="00016166" w:rsidRDefault="00500C16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ПК-</w:t>
            </w:r>
            <w:r w:rsidR="00016166"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4</w:t>
            </w:r>
            <w:r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: </w:t>
            </w:r>
            <w:r w:rsidR="00B30262"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выполнять работы по организационно-технологическому проектированию объектов транспортной инфраструктуры</w:t>
            </w:r>
          </w:p>
        </w:tc>
        <w:tc>
          <w:tcPr>
            <w:tcW w:w="5561" w:type="dxa"/>
          </w:tcPr>
          <w:p w14:paraId="7D8A3825" w14:textId="3A98E704" w:rsidR="00016166" w:rsidRPr="00016166" w:rsidRDefault="002B78AB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16166"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126D0A34" w14:textId="14013787" w:rsidR="00016166" w:rsidRPr="00016166" w:rsidRDefault="002B78AB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16166"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787F36E5" w14:textId="77777777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6055C2" w14:textId="2EC6EFA2" w:rsidR="00016166" w:rsidRPr="00016166" w:rsidRDefault="002B78AB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16166"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  <w:p w14:paraId="5E2FC0D4" w14:textId="020DA380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166" w:rsidRPr="00491C50" w14:paraId="07362B24" w14:textId="77777777" w:rsidTr="00F90EDA">
        <w:trPr>
          <w:trHeight w:val="20"/>
        </w:trPr>
        <w:tc>
          <w:tcPr>
            <w:tcW w:w="4815" w:type="dxa"/>
          </w:tcPr>
          <w:p w14:paraId="298A1A5F" w14:textId="06DFC8CA" w:rsidR="00016166" w:rsidRPr="00016166" w:rsidRDefault="00016166" w:rsidP="0001616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ПК-5: Способен выполнять организацию диагностики и мониторинга верхнего строения пути, земляного полотна и искусственных сооружений </w:t>
            </w:r>
          </w:p>
          <w:p w14:paraId="0A48E0A5" w14:textId="77777777" w:rsidR="00016166" w:rsidRPr="00016166" w:rsidRDefault="00016166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61" w:type="dxa"/>
          </w:tcPr>
          <w:p w14:paraId="4CBF6F65" w14:textId="3D62CFAA" w:rsidR="00016166" w:rsidRPr="00016166" w:rsidRDefault="00016166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ПК-5.2.: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Организует диагностику и мониторинг верхнего строения пути, земляного полотна и искусственных сооружений с целью оценки технического состояния и остаточного ресурс</w:t>
            </w:r>
          </w:p>
          <w:p w14:paraId="28DED24A" w14:textId="5B8C25B0" w:rsidR="00016166" w:rsidRPr="00016166" w:rsidRDefault="00016166" w:rsidP="0001616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ПК-5.3</w:t>
            </w:r>
            <w:proofErr w:type="gramStart"/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</w:t>
            </w:r>
            <w:proofErr w:type="gramEnd"/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анализ результатов диагностики с целью прогнозирования срока службы элементов верхнего строения пути, земляного полотна и искусственных сооружений</w:t>
            </w:r>
          </w:p>
        </w:tc>
      </w:tr>
    </w:tbl>
    <w:p w14:paraId="771FBA28" w14:textId="77777777" w:rsidR="00736FEE" w:rsidRDefault="00736FEE"/>
    <w:p w14:paraId="419BE5B7" w14:textId="5891E798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E13A38" w:rsidRPr="00736FEE" w14:paraId="38B3BBEC" w14:textId="77777777" w:rsidTr="004E4943">
        <w:tc>
          <w:tcPr>
            <w:tcW w:w="10347" w:type="dxa"/>
          </w:tcPr>
          <w:p w14:paraId="264E686B" w14:textId="51BE20D1" w:rsidR="00E13A38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</w:t>
            </w:r>
            <w:r w:rsidR="009652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ет:</w:t>
            </w:r>
          </w:p>
          <w:p w14:paraId="45571454" w14:textId="4D3E333B" w:rsidR="00E13A38" w:rsidRPr="00736FEE" w:rsidRDefault="00500C16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C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Свойства строительных материалов и условиями их применениями; выполнения строительных работ; методами возведения сооружений; технологиями  строительных процессов; с принципами и методами изысканий, нормами и правилами проектирования железных дорог, в том числе мостов, тоннелей и других искусственных сооружений; </w:t>
            </w:r>
            <w:r w:rsidR="00B053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организации строительства</w:t>
            </w:r>
          </w:p>
        </w:tc>
      </w:tr>
      <w:tr w:rsidR="00E13A38" w:rsidRPr="00736FEE" w14:paraId="5FC11E47" w14:textId="77777777" w:rsidTr="004E4943">
        <w:tc>
          <w:tcPr>
            <w:tcW w:w="10347" w:type="dxa"/>
          </w:tcPr>
          <w:p w14:paraId="73049C2F" w14:textId="77777777" w:rsidR="00E13A38" w:rsidRPr="00736FEE" w:rsidRDefault="00E13A38" w:rsidP="00E13A3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24697BDC" w:rsidR="00E13A38" w:rsidRPr="00736FEE" w:rsidRDefault="00500C16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500C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спользовать современные средства вычислительной техники и программного обеспечения для расчета строительных конструкций и сооружений; выполнять строительные работы; определять физико-механические характеристики строительных материалов и грунтов; выполнять инженерные изыскания и проектирование железных дорого, включая искусственные сооружения; читать строительные чертежи; организовывать проведение технологического </w:t>
            </w:r>
            <w:proofErr w:type="gramStart"/>
            <w:r w:rsidRPr="00500C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процесса.</w:t>
            </w:r>
            <w:r w:rsidR="00E13A38" w:rsidRPr="00F678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</w:tr>
      <w:tr w:rsidR="00E13A38" w:rsidRPr="00736FEE" w14:paraId="16F02243" w14:textId="77777777" w:rsidTr="004E4943">
        <w:tc>
          <w:tcPr>
            <w:tcW w:w="10347" w:type="dxa"/>
          </w:tcPr>
          <w:p w14:paraId="4125E747" w14:textId="628CE575" w:rsidR="00E13A38" w:rsidRPr="00F90EDA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владеет:</w:t>
            </w:r>
          </w:p>
          <w:p w14:paraId="0EB37DDC" w14:textId="50D59E54" w:rsidR="00E13A38" w:rsidRPr="00736FEE" w:rsidRDefault="00500C16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500C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риемами составления необходимой документации и отчетности; методами соблюдения на транспорте установленных требований, действующих техническим регламентов, стандартов, норм и правил.</w:t>
            </w:r>
          </w:p>
        </w:tc>
      </w:tr>
    </w:tbl>
    <w:p w14:paraId="2DC7EC41" w14:textId="5DB14A8B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74579A7E" w:rsidR="006261A4" w:rsidRPr="00973135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Промежуточная аттестация (зачет</w:t>
      </w:r>
      <w:r w:rsidR="00EF443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 оценкой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проводится в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форме 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собеседован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ия по отчёту</w:t>
      </w:r>
      <w:r w:rsidR="00D35EA9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практике. </w:t>
      </w: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6F991281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F90E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70770D" w:rsidRPr="00BE6A8D" w14:paraId="68E9DC8B" w14:textId="77777777" w:rsidTr="00977F7C">
        <w:tc>
          <w:tcPr>
            <w:tcW w:w="8500" w:type="dxa"/>
          </w:tcPr>
          <w:p w14:paraId="6EC4C0B6" w14:textId="2C1927D0" w:rsidR="0070770D" w:rsidRPr="00BE6A8D" w:rsidRDefault="002B78AB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Организация содержания мостов</w:t>
            </w:r>
          </w:p>
        </w:tc>
        <w:tc>
          <w:tcPr>
            <w:tcW w:w="2263" w:type="dxa"/>
          </w:tcPr>
          <w:p w14:paraId="0D21E8BA" w14:textId="27414FEE" w:rsidR="0070770D" w:rsidRPr="00BE6A8D" w:rsidRDefault="00500C16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</w:t>
            </w:r>
            <w:r w:rsid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500C16" w:rsidRPr="00BE6A8D" w14:paraId="72BA26F6" w14:textId="77777777" w:rsidTr="00977F7C">
        <w:tc>
          <w:tcPr>
            <w:tcW w:w="8500" w:type="dxa"/>
          </w:tcPr>
          <w:p w14:paraId="6EBEAA71" w14:textId="48AED16B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Содержание </w:t>
            </w:r>
            <w:proofErr w:type="spellStart"/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подмостового</w:t>
            </w:r>
            <w:proofErr w:type="spellEnd"/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русла</w:t>
            </w:r>
          </w:p>
        </w:tc>
        <w:tc>
          <w:tcPr>
            <w:tcW w:w="2263" w:type="dxa"/>
          </w:tcPr>
          <w:p w14:paraId="239DAB1C" w14:textId="3C321388" w:rsidR="00500C16" w:rsidRPr="00BE6A8D" w:rsidRDefault="002B78AB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500C16" w:rsidRPr="00BE6A8D" w14:paraId="6ACA7FB5" w14:textId="77777777" w:rsidTr="00977F7C">
        <w:tc>
          <w:tcPr>
            <w:tcW w:w="8500" w:type="dxa"/>
          </w:tcPr>
          <w:p w14:paraId="6A75AABE" w14:textId="4D33CD62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Эксплуатационная надежность транспортных тоннелей</w:t>
            </w:r>
          </w:p>
        </w:tc>
        <w:tc>
          <w:tcPr>
            <w:tcW w:w="2263" w:type="dxa"/>
          </w:tcPr>
          <w:p w14:paraId="3F243322" w14:textId="4E3411B2" w:rsidR="00500C16" w:rsidRPr="00BE6A8D" w:rsidRDefault="002B78AB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500C16" w:rsidRPr="00BE6A8D" w14:paraId="69250324" w14:textId="77777777" w:rsidTr="00977F7C">
        <w:tc>
          <w:tcPr>
            <w:tcW w:w="8500" w:type="dxa"/>
          </w:tcPr>
          <w:p w14:paraId="75923338" w14:textId="258AE5FF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Варианты восстановления тоннелей</w:t>
            </w:r>
          </w:p>
        </w:tc>
        <w:tc>
          <w:tcPr>
            <w:tcW w:w="2263" w:type="dxa"/>
          </w:tcPr>
          <w:p w14:paraId="04C3DDEA" w14:textId="5755E178" w:rsidR="00500C16" w:rsidRPr="00BE6A8D" w:rsidRDefault="002B78AB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ОПК-7.2</w:t>
            </w:r>
          </w:p>
        </w:tc>
      </w:tr>
      <w:tr w:rsidR="00500C16" w:rsidRPr="00BE6A8D" w14:paraId="7C802309" w14:textId="77777777" w:rsidTr="00977F7C">
        <w:tc>
          <w:tcPr>
            <w:tcW w:w="8500" w:type="dxa"/>
          </w:tcPr>
          <w:p w14:paraId="4BF67191" w14:textId="73F36C5B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Потоки при сооружении линейно протяженных объектов</w:t>
            </w:r>
          </w:p>
        </w:tc>
        <w:tc>
          <w:tcPr>
            <w:tcW w:w="2263" w:type="dxa"/>
          </w:tcPr>
          <w:p w14:paraId="486F9A52" w14:textId="3F0B8A48" w:rsidR="00500C16" w:rsidRPr="00BE6A8D" w:rsidRDefault="00500C16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500C16" w:rsidRPr="00BE6A8D" w14:paraId="03A563EA" w14:textId="77777777" w:rsidTr="00977F7C">
        <w:tc>
          <w:tcPr>
            <w:tcW w:w="8500" w:type="dxa"/>
          </w:tcPr>
          <w:p w14:paraId="5ACD1C02" w14:textId="0D282653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Продукция строительного производства и её особенности.</w:t>
            </w:r>
          </w:p>
        </w:tc>
        <w:tc>
          <w:tcPr>
            <w:tcW w:w="2263" w:type="dxa"/>
          </w:tcPr>
          <w:p w14:paraId="09B86FCB" w14:textId="1866C671" w:rsidR="00500C16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</w:p>
        </w:tc>
      </w:tr>
      <w:tr w:rsidR="007460E9" w:rsidRPr="00BE6A8D" w14:paraId="04B02824" w14:textId="77777777" w:rsidTr="00977F7C">
        <w:tc>
          <w:tcPr>
            <w:tcW w:w="8500" w:type="dxa"/>
          </w:tcPr>
          <w:p w14:paraId="7AF6BF14" w14:textId="707CD8B1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 организационно-технологической документации</w:t>
            </w:r>
          </w:p>
        </w:tc>
        <w:tc>
          <w:tcPr>
            <w:tcW w:w="2263" w:type="dxa"/>
          </w:tcPr>
          <w:p w14:paraId="670D4F82" w14:textId="6910D683" w:rsidR="007460E9" w:rsidRPr="00BE6A8D" w:rsidRDefault="00016166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3, ПК-4.4, ПК-4.5</w:t>
            </w:r>
          </w:p>
        </w:tc>
      </w:tr>
      <w:tr w:rsidR="007460E9" w:rsidRPr="00BE6A8D" w14:paraId="6983C2CA" w14:textId="77777777" w:rsidTr="00977F7C">
        <w:tc>
          <w:tcPr>
            <w:tcW w:w="8500" w:type="dxa"/>
          </w:tcPr>
          <w:p w14:paraId="75008E7E" w14:textId="54432E87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Виды </w:t>
            </w:r>
            <w:proofErr w:type="spellStart"/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стройгенпланов</w:t>
            </w:r>
            <w:proofErr w:type="spellEnd"/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их назначение</w:t>
            </w:r>
          </w:p>
        </w:tc>
        <w:tc>
          <w:tcPr>
            <w:tcW w:w="2263" w:type="dxa"/>
          </w:tcPr>
          <w:p w14:paraId="3167786D" w14:textId="6172BF53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4.4</w:t>
            </w:r>
          </w:p>
        </w:tc>
      </w:tr>
      <w:tr w:rsidR="007460E9" w:rsidRPr="00BE6A8D" w14:paraId="2E64344B" w14:textId="77777777" w:rsidTr="00977F7C">
        <w:tc>
          <w:tcPr>
            <w:tcW w:w="8500" w:type="dxa"/>
          </w:tcPr>
          <w:p w14:paraId="7ED4AD60" w14:textId="16A29D25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 и содержание проекта организации строительства</w:t>
            </w:r>
          </w:p>
        </w:tc>
        <w:tc>
          <w:tcPr>
            <w:tcW w:w="2263" w:type="dxa"/>
          </w:tcPr>
          <w:p w14:paraId="400C2E97" w14:textId="7321D21A" w:rsidR="007460E9" w:rsidRPr="00BE6A8D" w:rsidRDefault="00016166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3, ПК-4.4, ПК-4.5</w:t>
            </w:r>
          </w:p>
        </w:tc>
      </w:tr>
      <w:tr w:rsidR="007460E9" w:rsidRPr="00BE6A8D" w14:paraId="1D3248D0" w14:textId="77777777" w:rsidTr="00977F7C">
        <w:tc>
          <w:tcPr>
            <w:tcW w:w="8500" w:type="dxa"/>
          </w:tcPr>
          <w:p w14:paraId="5536E821" w14:textId="5754343B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</w:t>
            </w: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трудозатрат по выполнению строительных работ</w:t>
            </w:r>
          </w:p>
        </w:tc>
        <w:tc>
          <w:tcPr>
            <w:tcW w:w="2263" w:type="dxa"/>
          </w:tcPr>
          <w:p w14:paraId="36740D62" w14:textId="7B69414C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7460E9" w:rsidRPr="00BE6A8D" w14:paraId="538A710B" w14:textId="77777777" w:rsidTr="00977F7C">
        <w:tc>
          <w:tcPr>
            <w:tcW w:w="8500" w:type="dxa"/>
          </w:tcPr>
          <w:p w14:paraId="2D200FBB" w14:textId="721D49CD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Ресурсные</w:t>
            </w: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коэффициен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ты</w:t>
            </w:r>
          </w:p>
        </w:tc>
        <w:tc>
          <w:tcPr>
            <w:tcW w:w="2263" w:type="dxa"/>
          </w:tcPr>
          <w:p w14:paraId="42084D4E" w14:textId="28921D62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7460E9" w:rsidRPr="00BE6A8D" w14:paraId="4A502269" w14:textId="77777777" w:rsidTr="00977F7C">
        <w:tc>
          <w:tcPr>
            <w:tcW w:w="8500" w:type="dxa"/>
          </w:tcPr>
          <w:p w14:paraId="011F8652" w14:textId="73EF78A3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Коэффициенты</w:t>
            </w: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застройки и использования территории</w:t>
            </w:r>
          </w:p>
        </w:tc>
        <w:tc>
          <w:tcPr>
            <w:tcW w:w="2263" w:type="dxa"/>
          </w:tcPr>
          <w:p w14:paraId="3170AAAB" w14:textId="3E447C24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</w:tr>
    </w:tbl>
    <w:p w14:paraId="5FD2EEFB" w14:textId="54A07472" w:rsidR="002445FF" w:rsidRDefault="002445FF"/>
    <w:p w14:paraId="474A7F41" w14:textId="77777777" w:rsidR="00BE0027" w:rsidRPr="00BF154E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7285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 Типовые задания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навыкового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146EEB4E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F90ED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BF154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трудовой функции</w:t>
            </w:r>
          </w:p>
        </w:tc>
      </w:tr>
      <w:tr w:rsidR="008C0A56" w:rsidRPr="00977F7C" w14:paraId="51B6E6A4" w14:textId="77777777" w:rsidTr="00977F7C">
        <w:tc>
          <w:tcPr>
            <w:tcW w:w="8500" w:type="dxa"/>
          </w:tcPr>
          <w:p w14:paraId="163293E1" w14:textId="7D249B54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Методы исследования перспективных (нетрадиционных) материалов и влияние их дефектов на несущую способность конструкций мостов</w:t>
            </w:r>
          </w:p>
        </w:tc>
        <w:tc>
          <w:tcPr>
            <w:tcW w:w="2263" w:type="dxa"/>
          </w:tcPr>
          <w:p w14:paraId="2D5FDD3B" w14:textId="17116DFF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8C0A56" w:rsidRPr="00977F7C" w14:paraId="11DEB9EC" w14:textId="77777777" w:rsidTr="00977F7C">
        <w:tc>
          <w:tcPr>
            <w:tcW w:w="8500" w:type="dxa"/>
          </w:tcPr>
          <w:p w14:paraId="70BB02FB" w14:textId="509F888C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Подготовка расчётных материалов по окончании обследований и испытаний мостов</w:t>
            </w:r>
          </w:p>
        </w:tc>
        <w:tc>
          <w:tcPr>
            <w:tcW w:w="2263" w:type="dxa"/>
          </w:tcPr>
          <w:p w14:paraId="516E5C7B" w14:textId="03EC8BC5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ОПК-7.2</w:t>
            </w:r>
          </w:p>
        </w:tc>
      </w:tr>
      <w:tr w:rsidR="008C0A56" w:rsidRPr="00977F7C" w14:paraId="2C7800D1" w14:textId="77777777" w:rsidTr="00977F7C">
        <w:tc>
          <w:tcPr>
            <w:tcW w:w="8500" w:type="dxa"/>
          </w:tcPr>
          <w:p w14:paraId="288F410B" w14:textId="6012A1D9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Организация обследований и испытаний мостов</w:t>
            </w:r>
          </w:p>
        </w:tc>
        <w:tc>
          <w:tcPr>
            <w:tcW w:w="2263" w:type="dxa"/>
          </w:tcPr>
          <w:p w14:paraId="1ABF0037" w14:textId="1DF56721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ОПК-7.2</w:t>
            </w:r>
          </w:p>
        </w:tc>
      </w:tr>
      <w:tr w:rsidR="008C0A56" w:rsidRPr="00977F7C" w14:paraId="0CB39475" w14:textId="77777777" w:rsidTr="00977F7C">
        <w:tc>
          <w:tcPr>
            <w:tcW w:w="8500" w:type="dxa"/>
          </w:tcPr>
          <w:p w14:paraId="12C42CAB" w14:textId="1BF9BC1F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 физико-механических характеристик стали конструкций обследуемых мостов</w:t>
            </w:r>
          </w:p>
        </w:tc>
        <w:tc>
          <w:tcPr>
            <w:tcW w:w="2263" w:type="dxa"/>
          </w:tcPr>
          <w:p w14:paraId="0AF24E54" w14:textId="1D21A012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8C0A56" w:rsidRPr="00977F7C" w14:paraId="351F8C56" w14:textId="77777777" w:rsidTr="00977F7C">
        <w:tc>
          <w:tcPr>
            <w:tcW w:w="8500" w:type="dxa"/>
          </w:tcPr>
          <w:p w14:paraId="6052F8DC" w14:textId="5690AD89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реимущество метода непрерывного использования ресурсов</w:t>
            </w:r>
          </w:p>
        </w:tc>
        <w:tc>
          <w:tcPr>
            <w:tcW w:w="2263" w:type="dxa"/>
          </w:tcPr>
          <w:p w14:paraId="6A21FE24" w14:textId="54880A22" w:rsidR="008C0A56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8C0A56" w:rsidRPr="00977F7C" w14:paraId="57D67043" w14:textId="77777777" w:rsidTr="00977F7C">
        <w:tc>
          <w:tcPr>
            <w:tcW w:w="8500" w:type="dxa"/>
          </w:tcPr>
          <w:p w14:paraId="1657903E" w14:textId="55079960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оследовательность проектирования системы временного водоснабжения</w:t>
            </w:r>
          </w:p>
        </w:tc>
        <w:tc>
          <w:tcPr>
            <w:tcW w:w="2263" w:type="dxa"/>
          </w:tcPr>
          <w:p w14:paraId="38455B90" w14:textId="5FD5281D" w:rsidR="008C0A56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C0A56" w:rsidRPr="00977F7C" w14:paraId="6303427C" w14:textId="77777777" w:rsidTr="00977F7C">
        <w:tc>
          <w:tcPr>
            <w:tcW w:w="8500" w:type="dxa"/>
          </w:tcPr>
          <w:p w14:paraId="589DA915" w14:textId="3215FABC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оследовательность проектирования системы временного электроснабжения</w:t>
            </w:r>
          </w:p>
        </w:tc>
        <w:tc>
          <w:tcPr>
            <w:tcW w:w="2263" w:type="dxa"/>
          </w:tcPr>
          <w:p w14:paraId="336C764D" w14:textId="10C5D355" w:rsidR="008C0A56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AB3913" w:rsidRPr="00977F7C" w14:paraId="2A1B62AC" w14:textId="77777777" w:rsidTr="00977F7C">
        <w:tc>
          <w:tcPr>
            <w:tcW w:w="8500" w:type="dxa"/>
          </w:tcPr>
          <w:p w14:paraId="61D90ED6" w14:textId="21BF97D3" w:rsidR="00AB3913" w:rsidRPr="00977F7C" w:rsidRDefault="007460E9" w:rsidP="00707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460E9">
              <w:rPr>
                <w:rFonts w:ascii="Times New Roman" w:hAnsi="Times New Roman" w:cs="Times New Roman"/>
                <w:sz w:val="20"/>
                <w:szCs w:val="20"/>
              </w:rPr>
              <w:t>тличие монтажной зоны от опасной зоны</w:t>
            </w:r>
          </w:p>
        </w:tc>
        <w:tc>
          <w:tcPr>
            <w:tcW w:w="2263" w:type="dxa"/>
          </w:tcPr>
          <w:p w14:paraId="5F1B01A8" w14:textId="09DCECD3" w:rsidR="00AB3913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8C0A56" w:rsidRPr="002B0912" w14:paraId="7BC5AED2" w14:textId="77777777" w:rsidTr="00977F7C">
        <w:tc>
          <w:tcPr>
            <w:tcW w:w="8500" w:type="dxa"/>
          </w:tcPr>
          <w:p w14:paraId="5AC882D7" w14:textId="3B67389D" w:rsidR="008C0A56" w:rsidRPr="002B0912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остав организационной структуры управления</w:t>
            </w:r>
          </w:p>
        </w:tc>
        <w:tc>
          <w:tcPr>
            <w:tcW w:w="2263" w:type="dxa"/>
          </w:tcPr>
          <w:p w14:paraId="595061D3" w14:textId="7A428295" w:rsidR="008C0A56" w:rsidRPr="002B0912" w:rsidRDefault="0001616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3, ПК-4.4, ПК-4.5</w:t>
            </w:r>
          </w:p>
        </w:tc>
      </w:tr>
      <w:tr w:rsidR="008C0A56" w:rsidRPr="002B0912" w14:paraId="102934E4" w14:textId="77777777" w:rsidTr="00977F7C">
        <w:tc>
          <w:tcPr>
            <w:tcW w:w="8500" w:type="dxa"/>
          </w:tcPr>
          <w:p w14:paraId="69D09FF4" w14:textId="513D16B6" w:rsidR="008C0A56" w:rsidRPr="002B0912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Какие журналы ведутся на строительной площадке</w:t>
            </w:r>
          </w:p>
        </w:tc>
        <w:tc>
          <w:tcPr>
            <w:tcW w:w="2263" w:type="dxa"/>
          </w:tcPr>
          <w:p w14:paraId="0395429D" w14:textId="48298C33" w:rsidR="008C0A56" w:rsidRPr="002B0912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7.2.</w:t>
            </w:r>
          </w:p>
        </w:tc>
      </w:tr>
      <w:tr w:rsidR="008C0A56" w:rsidRPr="002B0912" w14:paraId="54782B2C" w14:textId="77777777" w:rsidTr="00977F7C">
        <w:tc>
          <w:tcPr>
            <w:tcW w:w="8500" w:type="dxa"/>
          </w:tcPr>
          <w:p w14:paraId="17DEB69E" w14:textId="3E155D09" w:rsidR="008C0A56" w:rsidRPr="002B0912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Виды контроля качества в строительстве</w:t>
            </w:r>
          </w:p>
        </w:tc>
        <w:tc>
          <w:tcPr>
            <w:tcW w:w="2263" w:type="dxa"/>
          </w:tcPr>
          <w:p w14:paraId="5610902E" w14:textId="4577F71B" w:rsidR="008C0A56" w:rsidRPr="002B0912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</w:tbl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AB776B" w14:textId="7F615FE4" w:rsidR="0047285C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EF443F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26110031" w14:textId="77777777" w:rsidR="0047285C" w:rsidRPr="009E1016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3496DD4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«Отлично» (5 баллов)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>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3306FFCF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(4 балла)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 xml:space="preserve">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ответ.</w:t>
      </w:r>
    </w:p>
    <w:p w14:paraId="2E907EF8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(3 балла)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>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863C79B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«Неудовлетворительно» (0 баллов)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>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1A704B4" w14:textId="44EFC4DC" w:rsidR="002C0F74" w:rsidRDefault="002C0F74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2C0F74" w:rsidSect="00B45B1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53EB3" w14:textId="77777777" w:rsidR="004D6774" w:rsidRDefault="004D6774" w:rsidP="00EE3C25">
      <w:pPr>
        <w:spacing w:after="0" w:line="240" w:lineRule="auto"/>
      </w:pPr>
      <w:r>
        <w:separator/>
      </w:r>
    </w:p>
  </w:endnote>
  <w:endnote w:type="continuationSeparator" w:id="0">
    <w:p w14:paraId="7A433C11" w14:textId="77777777" w:rsidR="004D6774" w:rsidRDefault="004D6774" w:rsidP="00EE3C25">
      <w:pPr>
        <w:spacing w:after="0" w:line="240" w:lineRule="auto"/>
      </w:pPr>
      <w:r>
        <w:continuationSeparator/>
      </w:r>
    </w:p>
  </w:endnote>
  <w:endnote w:type="continuationNotice" w:id="1">
    <w:p w14:paraId="25DE64B5" w14:textId="77777777" w:rsidR="004D6774" w:rsidRDefault="004D6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8DF8B" w14:textId="77777777" w:rsidR="004D6774" w:rsidRDefault="004D6774" w:rsidP="00EE3C25">
      <w:pPr>
        <w:spacing w:after="0" w:line="240" w:lineRule="auto"/>
      </w:pPr>
      <w:r>
        <w:separator/>
      </w:r>
    </w:p>
  </w:footnote>
  <w:footnote w:type="continuationSeparator" w:id="0">
    <w:p w14:paraId="35B1A493" w14:textId="77777777" w:rsidR="004D6774" w:rsidRDefault="004D6774" w:rsidP="00EE3C25">
      <w:pPr>
        <w:spacing w:after="0" w:line="240" w:lineRule="auto"/>
      </w:pPr>
      <w:r>
        <w:continuationSeparator/>
      </w:r>
    </w:p>
  </w:footnote>
  <w:footnote w:type="continuationNotice" w:id="1">
    <w:p w14:paraId="4D6DEBF0" w14:textId="77777777" w:rsidR="004D6774" w:rsidRDefault="004D6774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6166"/>
    <w:rsid w:val="00025648"/>
    <w:rsid w:val="00026163"/>
    <w:rsid w:val="000327BD"/>
    <w:rsid w:val="00036BB0"/>
    <w:rsid w:val="0004114A"/>
    <w:rsid w:val="00050AE8"/>
    <w:rsid w:val="00051889"/>
    <w:rsid w:val="00055E3E"/>
    <w:rsid w:val="0005709B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B22DA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B78AB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431B7"/>
    <w:rsid w:val="0035020D"/>
    <w:rsid w:val="00360EC8"/>
    <w:rsid w:val="00361D7F"/>
    <w:rsid w:val="00364718"/>
    <w:rsid w:val="00365BEB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37A0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1612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62F8D"/>
    <w:rsid w:val="00470132"/>
    <w:rsid w:val="0047285C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D04F2"/>
    <w:rsid w:val="004D6774"/>
    <w:rsid w:val="004E0A69"/>
    <w:rsid w:val="004E6732"/>
    <w:rsid w:val="004F2D0A"/>
    <w:rsid w:val="004F54A0"/>
    <w:rsid w:val="004F70EA"/>
    <w:rsid w:val="00500486"/>
    <w:rsid w:val="00500AA1"/>
    <w:rsid w:val="00500C16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2FE9"/>
    <w:rsid w:val="00566887"/>
    <w:rsid w:val="00567DFC"/>
    <w:rsid w:val="00573A7F"/>
    <w:rsid w:val="00580FBA"/>
    <w:rsid w:val="00586DAE"/>
    <w:rsid w:val="00595E13"/>
    <w:rsid w:val="005970E4"/>
    <w:rsid w:val="005A4D51"/>
    <w:rsid w:val="005A5624"/>
    <w:rsid w:val="005A5D95"/>
    <w:rsid w:val="005B2CE6"/>
    <w:rsid w:val="005B2E48"/>
    <w:rsid w:val="005C143D"/>
    <w:rsid w:val="005E6568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D492A"/>
    <w:rsid w:val="006E7601"/>
    <w:rsid w:val="006F60A2"/>
    <w:rsid w:val="006F71E6"/>
    <w:rsid w:val="007005C3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460E9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2B6F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4F16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258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451DE"/>
    <w:rsid w:val="0095184D"/>
    <w:rsid w:val="00954872"/>
    <w:rsid w:val="00955B91"/>
    <w:rsid w:val="00956E19"/>
    <w:rsid w:val="00962748"/>
    <w:rsid w:val="00965259"/>
    <w:rsid w:val="00966AF3"/>
    <w:rsid w:val="0097036D"/>
    <w:rsid w:val="0097266E"/>
    <w:rsid w:val="00973135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1CC4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053CF"/>
    <w:rsid w:val="00B121E1"/>
    <w:rsid w:val="00B125DD"/>
    <w:rsid w:val="00B13FBD"/>
    <w:rsid w:val="00B24C1F"/>
    <w:rsid w:val="00B30262"/>
    <w:rsid w:val="00B31111"/>
    <w:rsid w:val="00B3502E"/>
    <w:rsid w:val="00B44727"/>
    <w:rsid w:val="00B45B16"/>
    <w:rsid w:val="00B47DDE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154E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B46"/>
    <w:rsid w:val="00D72CF3"/>
    <w:rsid w:val="00D739D8"/>
    <w:rsid w:val="00D90422"/>
    <w:rsid w:val="00D91504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12E0B"/>
    <w:rsid w:val="00E13A38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00BD"/>
    <w:rsid w:val="00EE3C25"/>
    <w:rsid w:val="00EE567F"/>
    <w:rsid w:val="00EE6895"/>
    <w:rsid w:val="00EF443F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0EDA"/>
    <w:rsid w:val="00F9195D"/>
    <w:rsid w:val="00FA17D5"/>
    <w:rsid w:val="00FA435C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FE82F-90F3-4827-8077-9796A3642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2025-07-25T09:53:00Z</dcterms:created>
  <dcterms:modified xsi:type="dcterms:W3CDTF">2026-08-25T11:18:00Z</dcterms:modified>
</cp:coreProperties>
</file>